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C4" w:rsidRDefault="00CD1230" w:rsidP="000F77BA">
      <w:pPr>
        <w:jc w:val="center"/>
        <w:rPr>
          <w:rFonts w:ascii="Lucida Bright" w:hAnsi="Lucida Bright"/>
          <w:b/>
          <w:sz w:val="24"/>
          <w:szCs w:val="24"/>
        </w:rPr>
      </w:pPr>
      <w:bookmarkStart w:id="0" w:name="_GoBack"/>
      <w:bookmarkEnd w:id="0"/>
      <w:r>
        <w:rPr>
          <w:rFonts w:ascii="Lucida Bright" w:hAnsi="Lucida Bright"/>
          <w:b/>
          <w:sz w:val="24"/>
          <w:szCs w:val="24"/>
        </w:rPr>
        <w:t>LAS II</w:t>
      </w:r>
      <w:r w:rsidR="000F77BA">
        <w:rPr>
          <w:rFonts w:ascii="Lucida Bright" w:hAnsi="Lucida Bright"/>
          <w:b/>
          <w:sz w:val="24"/>
          <w:szCs w:val="24"/>
        </w:rPr>
        <w:t xml:space="preserve"> – Vocabulary</w:t>
      </w:r>
    </w:p>
    <w:p w:rsidR="000F77BA" w:rsidRDefault="000F77BA" w:rsidP="000F77BA">
      <w:pPr>
        <w:jc w:val="center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>Week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5"/>
        <w:gridCol w:w="1533"/>
        <w:gridCol w:w="1800"/>
        <w:gridCol w:w="2832"/>
        <w:gridCol w:w="2298"/>
      </w:tblGrid>
      <w:tr w:rsidR="00BC7C6F" w:rsidTr="004458FE">
        <w:tc>
          <w:tcPr>
            <w:tcW w:w="1905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Vocabulary Word</w:t>
            </w:r>
          </w:p>
        </w:tc>
        <w:tc>
          <w:tcPr>
            <w:tcW w:w="1533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Part of Speech</w:t>
            </w:r>
          </w:p>
        </w:tc>
        <w:tc>
          <w:tcPr>
            <w:tcW w:w="1800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Syno</w:t>
            </w:r>
            <w:r w:rsidR="00F001E4" w:rsidRPr="00BC7C6F">
              <w:rPr>
                <w:rFonts w:ascii="Lucida Bright" w:hAnsi="Lucida Bright"/>
                <w:b/>
              </w:rPr>
              <w:t>n</w:t>
            </w:r>
            <w:r w:rsidRPr="00BC7C6F">
              <w:rPr>
                <w:rFonts w:ascii="Lucida Bright" w:hAnsi="Lucida Bright"/>
                <w:b/>
              </w:rPr>
              <w:t>ym</w:t>
            </w:r>
            <w:r w:rsidR="00F001E4" w:rsidRPr="00BC7C6F">
              <w:rPr>
                <w:rFonts w:ascii="Lucida Bright" w:hAnsi="Lucida Bright"/>
                <w:b/>
              </w:rPr>
              <w:t>s/</w:t>
            </w:r>
          </w:p>
          <w:p w:rsidR="00F001E4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Antonyms</w:t>
            </w:r>
          </w:p>
        </w:tc>
        <w:tc>
          <w:tcPr>
            <w:tcW w:w="2832" w:type="dxa"/>
          </w:tcPr>
          <w:p w:rsidR="00031AD9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 Definition</w:t>
            </w:r>
          </w:p>
        </w:tc>
        <w:tc>
          <w:tcPr>
            <w:tcW w:w="2298" w:type="dxa"/>
          </w:tcPr>
          <w:p w:rsidR="00031AD9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 Sentence</w:t>
            </w:r>
          </w:p>
        </w:tc>
      </w:tr>
      <w:tr w:rsidR="00BC7C6F" w:rsidTr="00163B85">
        <w:trPr>
          <w:trHeight w:val="1565"/>
        </w:trPr>
        <w:tc>
          <w:tcPr>
            <w:tcW w:w="1905" w:type="dxa"/>
          </w:tcPr>
          <w:p w:rsidR="00031AD9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Active voice</w:t>
            </w:r>
          </w:p>
        </w:tc>
        <w:tc>
          <w:tcPr>
            <w:tcW w:w="1533" w:type="dxa"/>
          </w:tcPr>
          <w:p w:rsidR="00031AD9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noun</w:t>
            </w:r>
          </w:p>
        </w:tc>
        <w:tc>
          <w:tcPr>
            <w:tcW w:w="1800" w:type="dxa"/>
          </w:tcPr>
          <w:p w:rsidR="00031AD9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Active/passive</w:t>
            </w:r>
          </w:p>
        </w:tc>
        <w:tc>
          <w:tcPr>
            <w:tcW w:w="2832" w:type="dxa"/>
          </w:tcPr>
          <w:p w:rsidR="00031AD9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The voice used to indicate that the subject of the verb is performing or causing the action</w:t>
            </w:r>
          </w:p>
        </w:tc>
        <w:tc>
          <w:tcPr>
            <w:tcW w:w="2298" w:type="dxa"/>
          </w:tcPr>
          <w:p w:rsidR="00F001E4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The pitcher threw the ball.</w:t>
            </w:r>
          </w:p>
        </w:tc>
      </w:tr>
      <w:tr w:rsidR="00BC7C6F" w:rsidTr="00163B85">
        <w:trPr>
          <w:trHeight w:val="1520"/>
        </w:trPr>
        <w:tc>
          <w:tcPr>
            <w:tcW w:w="1905" w:type="dxa"/>
          </w:tcPr>
          <w:p w:rsidR="00031AD9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Passive voice</w:t>
            </w:r>
          </w:p>
        </w:tc>
        <w:tc>
          <w:tcPr>
            <w:tcW w:w="1533" w:type="dxa"/>
          </w:tcPr>
          <w:p w:rsidR="00031AD9" w:rsidRPr="00BC7C6F" w:rsidRDefault="00F001E4" w:rsidP="00031AD9">
            <w:pPr>
              <w:rPr>
                <w:rFonts w:ascii="Lucida Bright" w:hAnsi="Lucida Bright"/>
              </w:rPr>
            </w:pPr>
            <w:r w:rsidRPr="00BC7C6F">
              <w:rPr>
                <w:rFonts w:ascii="Lucida Bright" w:hAnsi="Lucida Bright"/>
              </w:rPr>
              <w:t>noun</w:t>
            </w:r>
          </w:p>
        </w:tc>
        <w:tc>
          <w:tcPr>
            <w:tcW w:w="1800" w:type="dxa"/>
          </w:tcPr>
          <w:p w:rsidR="00031AD9" w:rsidRPr="00BC7C6F" w:rsidRDefault="00B96553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Passive/active</w:t>
            </w:r>
          </w:p>
        </w:tc>
        <w:tc>
          <w:tcPr>
            <w:tcW w:w="2832" w:type="dxa"/>
          </w:tcPr>
          <w:p w:rsidR="00031AD9" w:rsidRPr="00BC7C6F" w:rsidRDefault="00B96553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The voice used to indicate that the verb is the recipient of the action (not the source of the action)</w:t>
            </w:r>
          </w:p>
        </w:tc>
        <w:tc>
          <w:tcPr>
            <w:tcW w:w="2298" w:type="dxa"/>
          </w:tcPr>
          <w:p w:rsidR="00031AD9" w:rsidRPr="00BC7C6F" w:rsidRDefault="00B96553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The ball was thrown by the boy.</w:t>
            </w:r>
          </w:p>
        </w:tc>
      </w:tr>
      <w:tr w:rsidR="00BC7C6F" w:rsidTr="00163B85">
        <w:trPr>
          <w:trHeight w:val="1655"/>
        </w:trPr>
        <w:tc>
          <w:tcPr>
            <w:tcW w:w="1905" w:type="dxa"/>
          </w:tcPr>
          <w:p w:rsidR="00031AD9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Down payment</w:t>
            </w:r>
          </w:p>
        </w:tc>
        <w:tc>
          <w:tcPr>
            <w:tcW w:w="1533" w:type="dxa"/>
          </w:tcPr>
          <w:p w:rsidR="00031AD9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noun</w:t>
            </w:r>
          </w:p>
        </w:tc>
        <w:tc>
          <w:tcPr>
            <w:tcW w:w="1800" w:type="dxa"/>
          </w:tcPr>
          <w:p w:rsidR="0062102D" w:rsidRPr="00BC7C6F" w:rsidRDefault="00B96553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deposit</w:t>
            </w:r>
          </w:p>
        </w:tc>
        <w:tc>
          <w:tcPr>
            <w:tcW w:w="2832" w:type="dxa"/>
          </w:tcPr>
          <w:p w:rsidR="00031AD9" w:rsidRPr="00BC7C6F" w:rsidRDefault="00B96553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The first payment you make on something expensive that you will pay for over a longer period</w:t>
            </w:r>
          </w:p>
        </w:tc>
        <w:tc>
          <w:tcPr>
            <w:tcW w:w="2298" w:type="dxa"/>
          </w:tcPr>
          <w:p w:rsidR="00031AD9" w:rsidRPr="00BC7C6F" w:rsidRDefault="00B96553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We made a down payment on a new house today!</w:t>
            </w:r>
          </w:p>
        </w:tc>
      </w:tr>
      <w:tr w:rsidR="00BC7C6F" w:rsidTr="00163B85">
        <w:trPr>
          <w:trHeight w:val="1421"/>
        </w:trPr>
        <w:tc>
          <w:tcPr>
            <w:tcW w:w="1905" w:type="dxa"/>
          </w:tcPr>
          <w:p w:rsidR="00031AD9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Competition </w:t>
            </w:r>
          </w:p>
        </w:tc>
        <w:tc>
          <w:tcPr>
            <w:tcW w:w="1533" w:type="dxa"/>
          </w:tcPr>
          <w:p w:rsidR="00031AD9" w:rsidRPr="00BC7C6F" w:rsidRDefault="0062102D" w:rsidP="00031AD9">
            <w:pPr>
              <w:rPr>
                <w:rFonts w:ascii="Lucida Bright" w:hAnsi="Lucida Bright"/>
              </w:rPr>
            </w:pPr>
            <w:r w:rsidRPr="00BC7C6F">
              <w:rPr>
                <w:rFonts w:ascii="Lucida Bright" w:hAnsi="Lucida Bright"/>
              </w:rPr>
              <w:t>noun</w:t>
            </w:r>
          </w:p>
        </w:tc>
        <w:tc>
          <w:tcPr>
            <w:tcW w:w="1800" w:type="dxa"/>
          </w:tcPr>
          <w:p w:rsidR="00031AD9" w:rsidRPr="00BC7C6F" w:rsidRDefault="00B96553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Controversy, contest/ </w:t>
            </w:r>
            <w:r w:rsidR="004458FE">
              <w:rPr>
                <w:rFonts w:ascii="Lucida Bright" w:hAnsi="Lucida Bright"/>
              </w:rPr>
              <w:t>agreement, harmony</w:t>
            </w:r>
          </w:p>
        </w:tc>
        <w:tc>
          <w:tcPr>
            <w:tcW w:w="2832" w:type="dxa"/>
          </w:tcPr>
          <w:p w:rsidR="00031AD9" w:rsidRPr="00BC7C6F" w:rsidRDefault="004458FE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A situation in which people or organizations compete with each other</w:t>
            </w:r>
          </w:p>
        </w:tc>
        <w:tc>
          <w:tcPr>
            <w:tcW w:w="2298" w:type="dxa"/>
          </w:tcPr>
          <w:p w:rsidR="00031AD9" w:rsidRPr="00BC7C6F" w:rsidRDefault="004458FE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The competition between the sisters was obvious.</w:t>
            </w:r>
          </w:p>
        </w:tc>
      </w:tr>
      <w:tr w:rsidR="00BC7C6F" w:rsidTr="00163B85">
        <w:trPr>
          <w:trHeight w:val="1646"/>
        </w:trPr>
        <w:tc>
          <w:tcPr>
            <w:tcW w:w="1905" w:type="dxa"/>
          </w:tcPr>
          <w:p w:rsidR="00031AD9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Product </w:t>
            </w:r>
          </w:p>
        </w:tc>
        <w:tc>
          <w:tcPr>
            <w:tcW w:w="1533" w:type="dxa"/>
          </w:tcPr>
          <w:p w:rsidR="00031AD9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</w:t>
            </w:r>
            <w:r w:rsidR="0062102D" w:rsidRPr="00BC7C6F">
              <w:rPr>
                <w:rFonts w:ascii="Lucida Bright" w:hAnsi="Lucida Bright"/>
              </w:rPr>
              <w:t>oun</w:t>
            </w:r>
          </w:p>
        </w:tc>
        <w:tc>
          <w:tcPr>
            <w:tcW w:w="1800" w:type="dxa"/>
          </w:tcPr>
          <w:p w:rsidR="00031AD9" w:rsidRPr="00BC7C6F" w:rsidRDefault="004458FE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Merchandise, stock/ resource</w:t>
            </w:r>
          </w:p>
        </w:tc>
        <w:tc>
          <w:tcPr>
            <w:tcW w:w="2832" w:type="dxa"/>
          </w:tcPr>
          <w:p w:rsidR="00031AD9" w:rsidRPr="00BC7C6F" w:rsidRDefault="004458FE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Something that is grown, made in a factory, or taken from nature, usually in order to be sold</w:t>
            </w:r>
          </w:p>
        </w:tc>
        <w:tc>
          <w:tcPr>
            <w:tcW w:w="2298" w:type="dxa"/>
          </w:tcPr>
          <w:p w:rsidR="00031AD9" w:rsidRPr="00BC7C6F" w:rsidRDefault="004458FE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None of our products are tested on animals.</w:t>
            </w:r>
          </w:p>
        </w:tc>
      </w:tr>
      <w:tr w:rsidR="00BC7C6F" w:rsidTr="00163B85">
        <w:trPr>
          <w:trHeight w:val="1601"/>
        </w:trPr>
        <w:tc>
          <w:tcPr>
            <w:tcW w:w="1905" w:type="dxa"/>
          </w:tcPr>
          <w:p w:rsidR="00031AD9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Writing </w:t>
            </w:r>
          </w:p>
        </w:tc>
        <w:tc>
          <w:tcPr>
            <w:tcW w:w="1533" w:type="dxa"/>
          </w:tcPr>
          <w:p w:rsidR="00031AD9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</w:t>
            </w:r>
            <w:r w:rsidR="0062102D" w:rsidRPr="00BC7C6F">
              <w:rPr>
                <w:rFonts w:ascii="Lucida Bright" w:hAnsi="Lucida Bright"/>
              </w:rPr>
              <w:t>oun</w:t>
            </w:r>
          </w:p>
        </w:tc>
        <w:tc>
          <w:tcPr>
            <w:tcW w:w="1800" w:type="dxa"/>
          </w:tcPr>
          <w:p w:rsidR="00031AD9" w:rsidRPr="00BC7C6F" w:rsidRDefault="004458FE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Publication, literature/ reading</w:t>
            </w:r>
          </w:p>
        </w:tc>
        <w:tc>
          <w:tcPr>
            <w:tcW w:w="2832" w:type="dxa"/>
          </w:tcPr>
          <w:p w:rsidR="00031AD9" w:rsidRPr="00BC7C6F" w:rsidRDefault="00163B85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Words that have been written or printed</w:t>
            </w:r>
          </w:p>
        </w:tc>
        <w:tc>
          <w:tcPr>
            <w:tcW w:w="2298" w:type="dxa"/>
          </w:tcPr>
          <w:p w:rsidR="00031AD9" w:rsidRPr="00BC7C6F" w:rsidRDefault="00163B85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What does the writing on the back say?</w:t>
            </w:r>
          </w:p>
        </w:tc>
      </w:tr>
      <w:tr w:rsidR="005C16E8" w:rsidTr="00163B85">
        <w:trPr>
          <w:trHeight w:val="1970"/>
        </w:trPr>
        <w:tc>
          <w:tcPr>
            <w:tcW w:w="1905" w:type="dxa"/>
          </w:tcPr>
          <w:p w:rsidR="005C16E8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Non-fiction</w:t>
            </w:r>
          </w:p>
        </w:tc>
        <w:tc>
          <w:tcPr>
            <w:tcW w:w="1533" w:type="dxa"/>
          </w:tcPr>
          <w:p w:rsidR="005C16E8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adjective</w:t>
            </w:r>
          </w:p>
        </w:tc>
        <w:tc>
          <w:tcPr>
            <w:tcW w:w="1800" w:type="dxa"/>
          </w:tcPr>
          <w:p w:rsidR="005C16E8" w:rsidRPr="00BC7C6F" w:rsidRDefault="00163B85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Real, true, factual/ fake, imaginary </w:t>
            </w:r>
          </w:p>
        </w:tc>
        <w:tc>
          <w:tcPr>
            <w:tcW w:w="2832" w:type="dxa"/>
          </w:tcPr>
          <w:p w:rsidR="005C16E8" w:rsidRDefault="00163B85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Books about real facts or events, not imagined ones</w:t>
            </w:r>
          </w:p>
        </w:tc>
        <w:tc>
          <w:tcPr>
            <w:tcW w:w="2298" w:type="dxa"/>
          </w:tcPr>
          <w:p w:rsidR="005C16E8" w:rsidRDefault="00163B85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“A Child Called It” is a non-fiction book.</w:t>
            </w:r>
          </w:p>
        </w:tc>
      </w:tr>
    </w:tbl>
    <w:p w:rsidR="00031AD9" w:rsidRDefault="00031AD9" w:rsidP="00031AD9">
      <w:pPr>
        <w:rPr>
          <w:rFonts w:ascii="Lucida Bright" w:hAnsi="Lucida Bright"/>
          <w:b/>
          <w:sz w:val="24"/>
          <w:szCs w:val="24"/>
        </w:rPr>
      </w:pPr>
    </w:p>
    <w:sectPr w:rsidR="00031AD9" w:rsidSect="00163B8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BA"/>
    <w:rsid w:val="00031AD9"/>
    <w:rsid w:val="000A31D4"/>
    <w:rsid w:val="000C31C2"/>
    <w:rsid w:val="000F77BA"/>
    <w:rsid w:val="00163B85"/>
    <w:rsid w:val="00365A30"/>
    <w:rsid w:val="004458FE"/>
    <w:rsid w:val="00454B77"/>
    <w:rsid w:val="005C16E8"/>
    <w:rsid w:val="0062102D"/>
    <w:rsid w:val="006565FD"/>
    <w:rsid w:val="006C6A1C"/>
    <w:rsid w:val="00877634"/>
    <w:rsid w:val="00AA47C4"/>
    <w:rsid w:val="00B20280"/>
    <w:rsid w:val="00B96553"/>
    <w:rsid w:val="00BC7C6F"/>
    <w:rsid w:val="00CD1230"/>
    <w:rsid w:val="00EE645C"/>
    <w:rsid w:val="00F0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4212B-C4EE-431B-A1A2-C65DD828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SCHWARTZ, REBECCA</dc:creator>
  <cp:lastModifiedBy>BIELENBERG, SHERRY</cp:lastModifiedBy>
  <cp:revision>2</cp:revision>
  <dcterms:created xsi:type="dcterms:W3CDTF">2011-09-06T13:00:00Z</dcterms:created>
  <dcterms:modified xsi:type="dcterms:W3CDTF">2011-09-06T13:00:00Z</dcterms:modified>
</cp:coreProperties>
</file>